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514A50" w:rsidRDefault="0074431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1956B5">
        <w:rPr>
          <w:rFonts w:eastAsia="Arial"/>
          <w:b/>
          <w:kern w:val="3"/>
          <w:sz w:val="24"/>
          <w:szCs w:val="24"/>
          <w:lang w:eastAsia="zh-CN"/>
        </w:rPr>
        <w:t>ул. Тэцевская, д. 9</w:t>
      </w:r>
      <w:r w:rsidR="00514A50" w:rsidRPr="00514A50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514A50" w:rsidRDefault="00514A5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514A5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ПРЕДЛОЖЕНИЕ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41DAF" w:rsidRPr="00541DA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956B5" w:rsidRPr="001956B5">
        <w:rPr>
          <w:b/>
          <w:bCs/>
          <w:color w:val="000000"/>
          <w:kern w:val="3"/>
          <w:sz w:val="24"/>
          <w:szCs w:val="24"/>
          <w:lang w:eastAsia="zh-CN" w:bidi="hi-IN"/>
        </w:rPr>
        <w:t>40 000,00</w:t>
      </w:r>
      <w:r w:rsidR="001956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956B5" w:rsidRPr="001956B5">
        <w:rPr>
          <w:b/>
          <w:bCs/>
          <w:color w:val="000000"/>
          <w:kern w:val="3"/>
          <w:sz w:val="24"/>
          <w:szCs w:val="24"/>
          <w:lang w:eastAsia="zh-CN" w:bidi="hi-IN"/>
        </w:rPr>
        <w:t>7 983,99</w:t>
      </w:r>
      <w:r w:rsidR="001956B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инж. системы </w:t>
      </w:r>
      <w:r w:rsidR="001956B5" w:rsidRPr="001956B5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1956B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956B5" w:rsidRPr="001956B5">
        <w:rPr>
          <w:b/>
          <w:color w:val="000000"/>
          <w:kern w:val="3"/>
          <w:sz w:val="24"/>
          <w:szCs w:val="24"/>
          <w:lang w:eastAsia="zh-CN" w:bidi="hi-IN"/>
        </w:rPr>
        <w:t xml:space="preserve">532 266,01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1956B5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956B5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14A50"/>
    <w:rsid w:val="00536CC8"/>
    <w:rsid w:val="00541D57"/>
    <w:rsid w:val="00541DAF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3AB4A-019A-444B-9E9F-86DE7311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14</TotalTime>
  <Pages>1</Pages>
  <Words>301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2024-06-19T10:18:00Z</dcterms:created>
  <dcterms:modified xsi:type="dcterms:W3CDTF">2024-07-01T12:00:00Z</dcterms:modified>
</cp:coreProperties>
</file>